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50A9A" w14:textId="77777777" w:rsidR="008312A6" w:rsidRPr="008312A6" w:rsidRDefault="008312A6" w:rsidP="008312A6"/>
    <w:p w14:paraId="66049E2B" w14:textId="77777777" w:rsidR="008312A6" w:rsidRPr="008312A6" w:rsidRDefault="008312A6" w:rsidP="008312A6">
      <w:r w:rsidRPr="008312A6">
        <w:t>Hi Robert,</w:t>
      </w:r>
    </w:p>
    <w:p w14:paraId="5A34CAEF" w14:textId="77777777" w:rsidR="008312A6" w:rsidRPr="008312A6" w:rsidRDefault="008312A6" w:rsidP="008312A6">
      <w:r w:rsidRPr="008312A6">
        <w:t xml:space="preserve">Hieronder het protocol van </w:t>
      </w:r>
      <w:proofErr w:type="spellStart"/>
      <w:r w:rsidRPr="008312A6">
        <w:t>Esse</w:t>
      </w:r>
      <w:proofErr w:type="spellEnd"/>
      <w:r w:rsidRPr="008312A6">
        <w:t xml:space="preserve"> en in de bijlage het protocol van Geef een glimlach cadeau.</w:t>
      </w:r>
    </w:p>
    <w:p w14:paraId="365A2192" w14:textId="77777777" w:rsidR="008312A6" w:rsidRPr="008312A6" w:rsidRDefault="008312A6" w:rsidP="008312A6"/>
    <w:p w14:paraId="3AC6A359" w14:textId="77777777" w:rsidR="008312A6" w:rsidRPr="008312A6" w:rsidRDefault="008312A6" w:rsidP="008312A6">
      <w:r w:rsidRPr="008312A6">
        <w:t xml:space="preserve">Bij een patiënt/klant met kanker die therapie ondergaan zoals bestraling/chemo is het altijd belangrijk om zo mild en minimaal mogelijk te werken. Indien iemand immunotherapie ondergaat voor de zekerheid overleg met de arts, </w:t>
      </w:r>
      <w:proofErr w:type="spellStart"/>
      <w:r w:rsidRPr="008312A6">
        <w:t>Esse</w:t>
      </w:r>
      <w:proofErr w:type="spellEnd"/>
      <w:r w:rsidRPr="008312A6">
        <w:t xml:space="preserve"> werkt op het </w:t>
      </w:r>
      <w:proofErr w:type="spellStart"/>
      <w:r w:rsidRPr="008312A6">
        <w:t>imuunsysteem</w:t>
      </w:r>
      <w:proofErr w:type="spellEnd"/>
      <w:r w:rsidRPr="008312A6">
        <w:t>.</w:t>
      </w:r>
    </w:p>
    <w:p w14:paraId="717567D8" w14:textId="77777777" w:rsidR="008312A6" w:rsidRPr="008312A6" w:rsidRDefault="008312A6" w:rsidP="008312A6">
      <w:r w:rsidRPr="008312A6">
        <w:t xml:space="preserve">De huid kunnen we alleen enigszins ondersteunen, maar de behandelingen van kanker zijn zeer agressief en langdurend dus de focus tijdens een schoonheidsbehandeling ligt vaak meer op het stukje ontspanning en even vergeten dan dat we </w:t>
      </w:r>
      <w:proofErr w:type="spellStart"/>
      <w:r w:rsidRPr="008312A6">
        <w:t>huidverbeterend</w:t>
      </w:r>
      <w:proofErr w:type="spellEnd"/>
      <w:r w:rsidRPr="008312A6">
        <w:t xml:space="preserve"> werken.</w:t>
      </w:r>
    </w:p>
    <w:p w14:paraId="401DB37E" w14:textId="77777777" w:rsidR="008312A6" w:rsidRPr="008312A6" w:rsidRDefault="008312A6" w:rsidP="008312A6">
      <w:r w:rsidRPr="008312A6">
        <w:t>Ik houd altijd deze werkwijze aan:</w:t>
      </w:r>
    </w:p>
    <w:p w14:paraId="4E7BC383" w14:textId="77777777" w:rsidR="008312A6" w:rsidRPr="008312A6" w:rsidRDefault="008312A6" w:rsidP="008312A6"/>
    <w:p w14:paraId="7D085127" w14:textId="77777777" w:rsidR="008312A6" w:rsidRPr="008312A6" w:rsidRDefault="008312A6" w:rsidP="008312A6">
      <w:pPr>
        <w:numPr>
          <w:ilvl w:val="0"/>
          <w:numId w:val="1"/>
        </w:numPr>
      </w:pPr>
      <w:r w:rsidRPr="008312A6">
        <w:t xml:space="preserve">Sensitive </w:t>
      </w:r>
      <w:proofErr w:type="spellStart"/>
      <w:r w:rsidRPr="008312A6">
        <w:t>Cleanser</w:t>
      </w:r>
      <w:proofErr w:type="spellEnd"/>
    </w:p>
    <w:p w14:paraId="431E39D5" w14:textId="77777777" w:rsidR="008312A6" w:rsidRPr="008312A6" w:rsidRDefault="008312A6" w:rsidP="008312A6">
      <w:pPr>
        <w:numPr>
          <w:ilvl w:val="0"/>
          <w:numId w:val="1"/>
        </w:numPr>
      </w:pPr>
      <w:r w:rsidRPr="008312A6">
        <w:t>Sensitive Mist</w:t>
      </w:r>
    </w:p>
    <w:p w14:paraId="799D732C" w14:textId="77777777" w:rsidR="008312A6" w:rsidRPr="008312A6" w:rsidRDefault="008312A6" w:rsidP="008312A6">
      <w:pPr>
        <w:numPr>
          <w:ilvl w:val="0"/>
          <w:numId w:val="1"/>
        </w:numPr>
      </w:pPr>
      <w:proofErr w:type="spellStart"/>
      <w:r w:rsidRPr="008312A6">
        <w:t>Microderm</w:t>
      </w:r>
      <w:proofErr w:type="spellEnd"/>
      <w:r w:rsidRPr="008312A6">
        <w:t xml:space="preserve"> </w:t>
      </w:r>
      <w:proofErr w:type="spellStart"/>
      <w:r w:rsidRPr="008312A6">
        <w:t>Exfoliator</w:t>
      </w:r>
      <w:proofErr w:type="spellEnd"/>
      <w:r w:rsidRPr="008312A6">
        <w:t xml:space="preserve"> (</w:t>
      </w:r>
      <w:r w:rsidRPr="008312A6">
        <w:rPr>
          <w:b/>
          <w:bCs/>
        </w:rPr>
        <w:t xml:space="preserve">alleen </w:t>
      </w:r>
      <w:proofErr w:type="spellStart"/>
      <w:r w:rsidRPr="008312A6">
        <w:rPr>
          <w:b/>
          <w:bCs/>
        </w:rPr>
        <w:t>exfoliëren</w:t>
      </w:r>
      <w:proofErr w:type="spellEnd"/>
      <w:r w:rsidRPr="008312A6">
        <w:rPr>
          <w:b/>
          <w:bCs/>
        </w:rPr>
        <w:t xml:space="preserve"> wanneer de huid dit aankan</w:t>
      </w:r>
      <w:r w:rsidRPr="008312A6">
        <w:t>, achterwege laten bij teveel gevoeligheid of een te dunne huid)</w:t>
      </w:r>
    </w:p>
    <w:p w14:paraId="2858542D" w14:textId="77777777" w:rsidR="008312A6" w:rsidRPr="008312A6" w:rsidRDefault="008312A6" w:rsidP="008312A6">
      <w:pPr>
        <w:numPr>
          <w:ilvl w:val="0"/>
          <w:numId w:val="1"/>
        </w:numPr>
      </w:pPr>
      <w:r w:rsidRPr="008312A6">
        <w:rPr>
          <w:b/>
          <w:bCs/>
        </w:rPr>
        <w:t xml:space="preserve">NIET </w:t>
      </w:r>
      <w:proofErr w:type="spellStart"/>
      <w:r w:rsidRPr="008312A6">
        <w:rPr>
          <w:b/>
          <w:bCs/>
        </w:rPr>
        <w:t>uitreinigen</w:t>
      </w:r>
      <w:proofErr w:type="spellEnd"/>
      <w:r w:rsidRPr="008312A6">
        <w:rPr>
          <w:b/>
          <w:bCs/>
        </w:rPr>
        <w:t xml:space="preserve"> of stoom gebruiken</w:t>
      </w:r>
    </w:p>
    <w:p w14:paraId="5FA1F91E" w14:textId="77777777" w:rsidR="008312A6" w:rsidRPr="008312A6" w:rsidRDefault="008312A6" w:rsidP="008312A6">
      <w:pPr>
        <w:numPr>
          <w:ilvl w:val="0"/>
          <w:numId w:val="1"/>
        </w:numPr>
      </w:pPr>
      <w:r w:rsidRPr="008312A6">
        <w:t xml:space="preserve">Massage met </w:t>
      </w:r>
      <w:proofErr w:type="spellStart"/>
      <w:r w:rsidRPr="008312A6">
        <w:t>Protect</w:t>
      </w:r>
      <w:proofErr w:type="spellEnd"/>
      <w:r w:rsidRPr="008312A6">
        <w:t xml:space="preserve"> Oil</w:t>
      </w:r>
    </w:p>
    <w:p w14:paraId="63DEEBA2" w14:textId="77777777" w:rsidR="008312A6" w:rsidRPr="008312A6" w:rsidRDefault="008312A6" w:rsidP="008312A6">
      <w:pPr>
        <w:numPr>
          <w:ilvl w:val="0"/>
          <w:numId w:val="1"/>
        </w:numPr>
      </w:pPr>
      <w:r w:rsidRPr="008312A6">
        <w:t xml:space="preserve">Cream </w:t>
      </w:r>
      <w:proofErr w:type="spellStart"/>
      <w:r w:rsidRPr="008312A6">
        <w:t>Mask</w:t>
      </w:r>
      <w:proofErr w:type="spellEnd"/>
      <w:r w:rsidRPr="008312A6">
        <w:t>/</w:t>
      </w:r>
      <w:proofErr w:type="spellStart"/>
      <w:r w:rsidRPr="008312A6">
        <w:t>Exclusion</w:t>
      </w:r>
      <w:proofErr w:type="spellEnd"/>
      <w:r w:rsidRPr="008312A6">
        <w:t xml:space="preserve"> </w:t>
      </w:r>
      <w:proofErr w:type="spellStart"/>
      <w:r w:rsidRPr="008312A6">
        <w:t>Mask</w:t>
      </w:r>
      <w:proofErr w:type="spellEnd"/>
      <w:r w:rsidRPr="008312A6">
        <w:t xml:space="preserve"> +  </w:t>
      </w:r>
      <w:proofErr w:type="spellStart"/>
      <w:r w:rsidRPr="008312A6">
        <w:t>Hydroboost</w:t>
      </w:r>
      <w:proofErr w:type="spellEnd"/>
      <w:r w:rsidRPr="008312A6">
        <w:t xml:space="preserve"> </w:t>
      </w:r>
      <w:proofErr w:type="spellStart"/>
      <w:r w:rsidRPr="008312A6">
        <w:t>Ampoule</w:t>
      </w:r>
      <w:proofErr w:type="spellEnd"/>
      <w:r w:rsidRPr="008312A6">
        <w:t xml:space="preserve">/(Aqua-Gel </w:t>
      </w:r>
      <w:proofErr w:type="spellStart"/>
      <w:r w:rsidRPr="008312A6">
        <w:t>Mask+Rescue</w:t>
      </w:r>
      <w:proofErr w:type="spellEnd"/>
      <w:r w:rsidRPr="008312A6">
        <w:t xml:space="preserve"> </w:t>
      </w:r>
      <w:proofErr w:type="spellStart"/>
      <w:r w:rsidRPr="008312A6">
        <w:t>Ampoule</w:t>
      </w:r>
      <w:proofErr w:type="spellEnd"/>
      <w:r w:rsidRPr="008312A6">
        <w:t xml:space="preserve"> vanaf Maart)</w:t>
      </w:r>
    </w:p>
    <w:p w14:paraId="7A0289BA" w14:textId="77777777" w:rsidR="008312A6" w:rsidRPr="008312A6" w:rsidRDefault="008312A6" w:rsidP="008312A6">
      <w:pPr>
        <w:numPr>
          <w:ilvl w:val="0"/>
          <w:numId w:val="1"/>
        </w:numPr>
      </w:pPr>
      <w:r w:rsidRPr="008312A6">
        <w:t xml:space="preserve">Afsluiten met Sensitive Eye Cream, </w:t>
      </w:r>
      <w:proofErr w:type="spellStart"/>
      <w:r w:rsidRPr="008312A6">
        <w:t>Protect</w:t>
      </w:r>
      <w:proofErr w:type="spellEnd"/>
      <w:r w:rsidRPr="008312A6">
        <w:t xml:space="preserve"> Oil en </w:t>
      </w:r>
      <w:proofErr w:type="spellStart"/>
      <w:r w:rsidRPr="008312A6">
        <w:t>Nourish</w:t>
      </w:r>
      <w:proofErr w:type="spellEnd"/>
      <w:r w:rsidRPr="008312A6">
        <w:t xml:space="preserve"> </w:t>
      </w:r>
      <w:proofErr w:type="spellStart"/>
      <w:r w:rsidRPr="008312A6">
        <w:t>Moisturiser</w:t>
      </w:r>
      <w:proofErr w:type="spellEnd"/>
      <w:r w:rsidRPr="008312A6">
        <w:t xml:space="preserve"> (eventueel </w:t>
      </w:r>
      <w:proofErr w:type="spellStart"/>
      <w:r w:rsidRPr="008312A6">
        <w:t>sunscreen</w:t>
      </w:r>
      <w:proofErr w:type="spellEnd"/>
      <w:r w:rsidRPr="008312A6">
        <w:t>/foundation)</w:t>
      </w:r>
    </w:p>
    <w:p w14:paraId="4E6AA9A4" w14:textId="77777777" w:rsidR="008312A6" w:rsidRPr="008312A6" w:rsidRDefault="008312A6" w:rsidP="008312A6"/>
    <w:p w14:paraId="6CFAE931" w14:textId="77777777" w:rsidR="008312A6" w:rsidRPr="008312A6" w:rsidRDefault="008312A6" w:rsidP="008312A6">
      <w:r w:rsidRPr="008312A6">
        <w:t>Gregor Giesen</w:t>
      </w:r>
    </w:p>
    <w:p w14:paraId="70D0FD3A" w14:textId="77777777" w:rsidR="008312A6" w:rsidRPr="008312A6" w:rsidRDefault="008312A6" w:rsidP="008312A6">
      <w:r w:rsidRPr="008312A6">
        <w:t xml:space="preserve">Country Manager and Managing Director </w:t>
      </w:r>
      <w:proofErr w:type="spellStart"/>
      <w:r w:rsidRPr="008312A6">
        <w:t>Esse</w:t>
      </w:r>
      <w:proofErr w:type="spellEnd"/>
      <w:r w:rsidRPr="008312A6">
        <w:t xml:space="preserve"> Netherlands</w:t>
      </w:r>
    </w:p>
    <w:p w14:paraId="1C8F80CD" w14:textId="77777777" w:rsidR="008312A6" w:rsidRPr="008312A6" w:rsidRDefault="008312A6" w:rsidP="008312A6">
      <w:r w:rsidRPr="008312A6">
        <w:t>Tel: +31 6 849 798 73</w:t>
      </w:r>
    </w:p>
    <w:p w14:paraId="484CED26" w14:textId="77777777" w:rsidR="008312A6" w:rsidRPr="008312A6" w:rsidRDefault="008312A6" w:rsidP="008312A6">
      <w:r w:rsidRPr="008312A6">
        <w:t xml:space="preserve">Email: </w:t>
      </w:r>
      <w:hyperlink r:id="rId5" w:history="1">
        <w:r w:rsidRPr="008312A6">
          <w:rPr>
            <w:rStyle w:val="Hyperlink"/>
          </w:rPr>
          <w:t>gregor@esseskincare.com</w:t>
        </w:r>
      </w:hyperlink>
    </w:p>
    <w:p w14:paraId="1A446D75" w14:textId="77777777" w:rsidR="00DA0A97" w:rsidRDefault="00DA0A97"/>
    <w:sectPr w:rsidR="00DA0A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BCA"/>
    <w:multiLevelType w:val="multilevel"/>
    <w:tmpl w:val="88B86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7333334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2A6"/>
    <w:rsid w:val="000963D7"/>
    <w:rsid w:val="00720C4F"/>
    <w:rsid w:val="008312A6"/>
    <w:rsid w:val="00AD72D0"/>
    <w:rsid w:val="00DA0A9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EB7D5"/>
  <w15:chartTrackingRefBased/>
  <w15:docId w15:val="{369255D1-6B7E-4050-845D-DB669637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312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312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312A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312A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312A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312A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312A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312A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312A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312A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312A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312A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312A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312A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312A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312A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312A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312A6"/>
    <w:rPr>
      <w:rFonts w:eastAsiaTheme="majorEastAsia" w:cstheme="majorBidi"/>
      <w:color w:val="272727" w:themeColor="text1" w:themeTint="D8"/>
    </w:rPr>
  </w:style>
  <w:style w:type="paragraph" w:styleId="Titel">
    <w:name w:val="Title"/>
    <w:basedOn w:val="Standaard"/>
    <w:next w:val="Standaard"/>
    <w:link w:val="TitelChar"/>
    <w:uiPriority w:val="10"/>
    <w:qFormat/>
    <w:rsid w:val="008312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312A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312A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312A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312A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312A6"/>
    <w:rPr>
      <w:i/>
      <w:iCs/>
      <w:color w:val="404040" w:themeColor="text1" w:themeTint="BF"/>
    </w:rPr>
  </w:style>
  <w:style w:type="paragraph" w:styleId="Lijstalinea">
    <w:name w:val="List Paragraph"/>
    <w:basedOn w:val="Standaard"/>
    <w:uiPriority w:val="34"/>
    <w:qFormat/>
    <w:rsid w:val="008312A6"/>
    <w:pPr>
      <w:ind w:left="720"/>
      <w:contextualSpacing/>
    </w:pPr>
  </w:style>
  <w:style w:type="character" w:styleId="Intensievebenadrukking">
    <w:name w:val="Intense Emphasis"/>
    <w:basedOn w:val="Standaardalinea-lettertype"/>
    <w:uiPriority w:val="21"/>
    <w:qFormat/>
    <w:rsid w:val="008312A6"/>
    <w:rPr>
      <w:i/>
      <w:iCs/>
      <w:color w:val="0F4761" w:themeColor="accent1" w:themeShade="BF"/>
    </w:rPr>
  </w:style>
  <w:style w:type="paragraph" w:styleId="Duidelijkcitaat">
    <w:name w:val="Intense Quote"/>
    <w:basedOn w:val="Standaard"/>
    <w:next w:val="Standaard"/>
    <w:link w:val="DuidelijkcitaatChar"/>
    <w:uiPriority w:val="30"/>
    <w:qFormat/>
    <w:rsid w:val="008312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312A6"/>
    <w:rPr>
      <w:i/>
      <w:iCs/>
      <w:color w:val="0F4761" w:themeColor="accent1" w:themeShade="BF"/>
    </w:rPr>
  </w:style>
  <w:style w:type="character" w:styleId="Intensieveverwijzing">
    <w:name w:val="Intense Reference"/>
    <w:basedOn w:val="Standaardalinea-lettertype"/>
    <w:uiPriority w:val="32"/>
    <w:qFormat/>
    <w:rsid w:val="008312A6"/>
    <w:rPr>
      <w:b/>
      <w:bCs/>
      <w:smallCaps/>
      <w:color w:val="0F4761" w:themeColor="accent1" w:themeShade="BF"/>
      <w:spacing w:val="5"/>
    </w:rPr>
  </w:style>
  <w:style w:type="character" w:styleId="Hyperlink">
    <w:name w:val="Hyperlink"/>
    <w:basedOn w:val="Standaardalinea-lettertype"/>
    <w:uiPriority w:val="99"/>
    <w:unhideWhenUsed/>
    <w:rsid w:val="008312A6"/>
    <w:rPr>
      <w:color w:val="467886" w:themeColor="hyperlink"/>
      <w:u w:val="single"/>
    </w:rPr>
  </w:style>
  <w:style w:type="character" w:styleId="Onopgelostemelding">
    <w:name w:val="Unresolved Mention"/>
    <w:basedOn w:val="Standaardalinea-lettertype"/>
    <w:uiPriority w:val="99"/>
    <w:semiHidden/>
    <w:unhideWhenUsed/>
    <w:rsid w:val="00831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9788">
      <w:bodyDiv w:val="1"/>
      <w:marLeft w:val="0"/>
      <w:marRight w:val="0"/>
      <w:marTop w:val="0"/>
      <w:marBottom w:val="0"/>
      <w:divBdr>
        <w:top w:val="none" w:sz="0" w:space="0" w:color="auto"/>
        <w:left w:val="none" w:sz="0" w:space="0" w:color="auto"/>
        <w:bottom w:val="none" w:sz="0" w:space="0" w:color="auto"/>
        <w:right w:val="none" w:sz="0" w:space="0" w:color="auto"/>
      </w:divBdr>
    </w:div>
    <w:div w:id="174433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egor@esseskincare.com"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1053</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Marilyn Ghoos | Anubis Care</dc:creator>
  <cp:keywords/>
  <dc:description/>
  <cp:lastModifiedBy>Marilyn Ghoos | Anubis Care</cp:lastModifiedBy>
  <cp:revision>1</cp:revision>
  <dcterms:created xsi:type="dcterms:W3CDTF">2025-02-20T15:43:00Z</dcterms:created>
  <dcterms:modified xsi:type="dcterms:W3CDTF">2025-02-20T15:43:00Z</dcterms:modified>
</cp:coreProperties>
</file>